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37" w:rsidRDefault="00E33337" w:rsidP="00E33337">
      <w:pPr>
        <w:pStyle w:val="ConsPlusNormal"/>
        <w:widowControl/>
        <w:ind w:firstLine="0"/>
      </w:pPr>
      <w:r>
        <w:t>Название документа</w:t>
      </w:r>
    </w:p>
    <w:p w:rsidR="00E33337" w:rsidRDefault="00E33337" w:rsidP="00E33337">
      <w:pPr>
        <w:pStyle w:val="ConsPlusNormal"/>
        <w:widowControl/>
        <w:ind w:left="540" w:firstLine="0"/>
        <w:jc w:val="both"/>
      </w:pPr>
      <w:r>
        <w:t xml:space="preserve">"СОЦИАЛЬНОЕ ОБСЛУЖИВАНИЕ НАСЕЛЕНИЯ. СОЦИАЛЬНЫЕ УСЛУГИ ЖЕНЩИНАМ. ГОСТ </w:t>
      </w:r>
      <w:proofErr w:type="gramStart"/>
      <w:r>
        <w:t>Р</w:t>
      </w:r>
      <w:proofErr w:type="gramEnd"/>
      <w:r>
        <w:t xml:space="preserve"> 52886-2007"</w:t>
      </w:r>
    </w:p>
    <w:p w:rsidR="00E33337" w:rsidRDefault="00E33337" w:rsidP="00E33337">
      <w:pPr>
        <w:pStyle w:val="ConsPlusNormal"/>
        <w:widowControl/>
        <w:ind w:left="540" w:firstLine="0"/>
        <w:jc w:val="both"/>
      </w:pPr>
      <w:r>
        <w:t xml:space="preserve">(утв. Приказом </w:t>
      </w:r>
      <w:proofErr w:type="spellStart"/>
      <w:r>
        <w:t>Ростехрегулирования</w:t>
      </w:r>
      <w:proofErr w:type="spellEnd"/>
      <w:r>
        <w:t xml:space="preserve"> от 27.12.2007 N 564-ст)</w:t>
      </w:r>
    </w:p>
    <w:p w:rsidR="00E33337" w:rsidRDefault="00E33337" w:rsidP="00E33337">
      <w:pPr>
        <w:pStyle w:val="ConsPlusNormal"/>
        <w:widowControl/>
        <w:ind w:firstLine="0"/>
      </w:pPr>
      <w:r>
        <w:t>Источник публикации</w:t>
      </w:r>
    </w:p>
    <w:p w:rsidR="00E33337" w:rsidRDefault="00E33337" w:rsidP="00E33337">
      <w:pPr>
        <w:pStyle w:val="ConsPlusNormal"/>
        <w:widowControl/>
        <w:ind w:left="540" w:firstLine="0"/>
        <w:jc w:val="both"/>
      </w:pPr>
      <w:r>
        <w:t xml:space="preserve">М., </w:t>
      </w:r>
      <w:proofErr w:type="spellStart"/>
      <w:r>
        <w:t>Стандартинформ</w:t>
      </w:r>
      <w:proofErr w:type="spellEnd"/>
      <w:r>
        <w:t>, 2008</w:t>
      </w:r>
    </w:p>
    <w:p w:rsidR="00E33337" w:rsidRDefault="00E33337" w:rsidP="00E33337">
      <w:pPr>
        <w:pStyle w:val="ConsPlusNormal"/>
        <w:widowControl/>
        <w:ind w:firstLine="0"/>
      </w:pPr>
      <w:r>
        <w:t>Примечание к документу</w:t>
      </w:r>
    </w:p>
    <w:p w:rsidR="00E33337" w:rsidRDefault="00E33337" w:rsidP="00E33337">
      <w:pPr>
        <w:pStyle w:val="ConsPlusNormal"/>
        <w:widowControl/>
        <w:ind w:left="540" w:firstLine="0"/>
        <w:jc w:val="both"/>
      </w:pPr>
      <w:r>
        <w:t xml:space="preserve">Вводится в действие с 1 января 2009 года Приказом </w:t>
      </w:r>
      <w:proofErr w:type="spellStart"/>
      <w:r>
        <w:t>Ростехрегулирования</w:t>
      </w:r>
      <w:proofErr w:type="spellEnd"/>
      <w:r>
        <w:t xml:space="preserve"> от 27.12.2007 N 564-ст</w:t>
      </w:r>
    </w:p>
    <w:p w:rsidR="00E33337" w:rsidRDefault="00E33337" w:rsidP="00E33337">
      <w:pPr>
        <w:pStyle w:val="ConsPlusNormal"/>
        <w:widowControl/>
        <w:ind w:firstLine="0"/>
      </w:pPr>
      <w:r>
        <w:t>Текст документа</w:t>
      </w:r>
    </w:p>
    <w:p w:rsidR="00E33337" w:rsidRDefault="00E33337" w:rsidP="00E33337">
      <w:pPr>
        <w:pStyle w:val="ConsPlusNormal"/>
        <w:widowControl/>
        <w:ind w:firstLine="0"/>
        <w:jc w:val="both"/>
      </w:pPr>
    </w:p>
    <w:p w:rsidR="00E33337" w:rsidRDefault="00E33337" w:rsidP="00E33337">
      <w:pPr>
        <w:pStyle w:val="ConsPlusNormal"/>
        <w:widowControl/>
        <w:ind w:firstLine="0"/>
        <w:jc w:val="right"/>
      </w:pPr>
      <w:r>
        <w:t>Утвержден</w:t>
      </w:r>
    </w:p>
    <w:p w:rsidR="00E33337" w:rsidRDefault="00E33337" w:rsidP="00E33337">
      <w:pPr>
        <w:pStyle w:val="ConsPlusNormal"/>
        <w:widowControl/>
        <w:ind w:firstLine="0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E33337" w:rsidRDefault="00E33337" w:rsidP="00E33337">
      <w:pPr>
        <w:pStyle w:val="ConsPlusNormal"/>
        <w:widowControl/>
        <w:ind w:firstLine="0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E33337" w:rsidRDefault="00E33337" w:rsidP="00E33337">
      <w:pPr>
        <w:pStyle w:val="ConsPlusNormal"/>
        <w:widowControl/>
        <w:ind w:firstLine="0"/>
        <w:jc w:val="right"/>
      </w:pPr>
      <w:r>
        <w:t>регулированию и метрологии</w:t>
      </w:r>
    </w:p>
    <w:p w:rsidR="00E33337" w:rsidRDefault="00E33337" w:rsidP="00E33337">
      <w:pPr>
        <w:pStyle w:val="ConsPlusNormal"/>
        <w:widowControl/>
        <w:ind w:firstLine="0"/>
        <w:jc w:val="right"/>
      </w:pPr>
      <w:r>
        <w:t>от 27 декабря 2007 г. N 564-ст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right"/>
      </w:pPr>
      <w:r>
        <w:t>Дата введения -</w:t>
      </w:r>
    </w:p>
    <w:p w:rsidR="00E33337" w:rsidRDefault="00E33337" w:rsidP="00E33337">
      <w:pPr>
        <w:pStyle w:val="ConsPlusNormal"/>
        <w:widowControl/>
        <w:ind w:firstLine="0"/>
        <w:jc w:val="right"/>
      </w:pPr>
      <w:r>
        <w:t>1 января 2009 года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E33337" w:rsidRDefault="00E33337" w:rsidP="00E33337">
      <w:pPr>
        <w:pStyle w:val="ConsPlusTitle"/>
        <w:widowControl/>
        <w:jc w:val="center"/>
      </w:pPr>
    </w:p>
    <w:p w:rsidR="00E33337" w:rsidRDefault="00E33337" w:rsidP="00E33337">
      <w:pPr>
        <w:pStyle w:val="ConsPlusTitle"/>
        <w:widowControl/>
        <w:jc w:val="center"/>
      </w:pPr>
      <w:r>
        <w:t>СОЦИАЛЬНОЕ ОБСЛУЖИВАНИЕ НАСЕЛЕНИЯ</w:t>
      </w:r>
    </w:p>
    <w:p w:rsidR="00E33337" w:rsidRDefault="00E33337" w:rsidP="00E33337">
      <w:pPr>
        <w:pStyle w:val="ConsPlusTitle"/>
        <w:widowControl/>
        <w:jc w:val="center"/>
      </w:pPr>
    </w:p>
    <w:p w:rsidR="00E33337" w:rsidRDefault="00E33337" w:rsidP="00E33337">
      <w:pPr>
        <w:pStyle w:val="ConsPlusTitle"/>
        <w:widowControl/>
        <w:jc w:val="center"/>
      </w:pPr>
      <w:r>
        <w:t>СОЦИАЛЬНЫЕ УСЛУГИ ЖЕНЩИНАМ</w:t>
      </w:r>
    </w:p>
    <w:p w:rsidR="00E33337" w:rsidRDefault="00E33337" w:rsidP="00E33337">
      <w:pPr>
        <w:pStyle w:val="ConsPlusTitle"/>
        <w:widowControl/>
        <w:jc w:val="center"/>
      </w:pPr>
    </w:p>
    <w:p w:rsidR="00E33337" w:rsidRPr="00E33337" w:rsidRDefault="00E33337" w:rsidP="00E33337">
      <w:pPr>
        <w:pStyle w:val="ConsPlusTitle"/>
        <w:widowControl/>
        <w:jc w:val="center"/>
        <w:rPr>
          <w:lang w:val="en-US"/>
        </w:rPr>
      </w:pPr>
      <w:r w:rsidRPr="00E33337">
        <w:rPr>
          <w:lang w:val="en-US"/>
        </w:rPr>
        <w:t>SOCIAL SERVICE OF THE POPULATION.</w:t>
      </w:r>
    </w:p>
    <w:p w:rsidR="00E33337" w:rsidRPr="00E33337" w:rsidRDefault="00E33337" w:rsidP="00E33337">
      <w:pPr>
        <w:pStyle w:val="ConsPlusTitle"/>
        <w:widowControl/>
        <w:jc w:val="center"/>
        <w:rPr>
          <w:lang w:val="en-US"/>
        </w:rPr>
      </w:pPr>
      <w:r w:rsidRPr="00E33337">
        <w:rPr>
          <w:lang w:val="en-US"/>
        </w:rPr>
        <w:t>SOCIAL SERVICES TO WOMEN</w:t>
      </w:r>
    </w:p>
    <w:p w:rsidR="00E33337" w:rsidRPr="00E33337" w:rsidRDefault="00E33337" w:rsidP="00E33337">
      <w:pPr>
        <w:pStyle w:val="ConsPlusTitle"/>
        <w:widowControl/>
        <w:jc w:val="center"/>
        <w:rPr>
          <w:lang w:val="en-US"/>
        </w:rPr>
      </w:pPr>
    </w:p>
    <w:p w:rsidR="00E33337" w:rsidRPr="00E33337" w:rsidRDefault="00E33337" w:rsidP="00E33337">
      <w:pPr>
        <w:pStyle w:val="ConsPlusTitle"/>
        <w:widowControl/>
        <w:jc w:val="center"/>
        <w:rPr>
          <w:lang w:val="en-US"/>
        </w:rPr>
      </w:pPr>
      <w:r>
        <w:t>ГОСТ</w:t>
      </w:r>
      <w:r w:rsidRPr="00E33337">
        <w:rPr>
          <w:lang w:val="en-US"/>
        </w:rPr>
        <w:t xml:space="preserve"> </w:t>
      </w:r>
      <w:proofErr w:type="gramStart"/>
      <w:r>
        <w:t>Р</w:t>
      </w:r>
      <w:proofErr w:type="gramEnd"/>
      <w:r w:rsidRPr="00E33337">
        <w:rPr>
          <w:lang w:val="en-US"/>
        </w:rPr>
        <w:t xml:space="preserve"> 52886-2007</w:t>
      </w:r>
    </w:p>
    <w:p w:rsidR="00E33337" w:rsidRPr="00E33337" w:rsidRDefault="00E33337" w:rsidP="00E33337">
      <w:pPr>
        <w:pStyle w:val="ConsPlusNormal"/>
        <w:widowControl/>
        <w:ind w:firstLine="540"/>
        <w:jc w:val="both"/>
        <w:rPr>
          <w:lang w:val="en-US"/>
        </w:rPr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Предисловие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>
        <w:t>Р</w:t>
      </w:r>
      <w:proofErr w:type="gramEnd"/>
      <w:r>
        <w:t xml:space="preserve"> 1.0-2004 "Стандартизация в Российской Федерации. Основные положения".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Сведения о стандарте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406 "Социальное обслуживание населения".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27 декабря 2007 г. N 564-ст.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 В настоящем стандарте реализованы нормы Федеральных законов: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от 10 декабря 1995 г. N 195-ФЗ "Об основах социального обслуживания населения в Российской Федерации";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от 27 декабря 2002 г. N 184-ФЗ "О техническом регулировании"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5. Настоящий стандарт разработан по заказу Министерства здравоохранения и социального развития Российской Федерации.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6. Введен впервые.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1. Область применения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>Настоящий стандарт распространяется на социальные услуги, предоставляемые женщинам государственными и иных форм собственности учреждениями социального обслуживания,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Стандарт устанавливает состав, объемы и формы предоставления комплекса социальных услуг оказавшимся в трудной жизненной ситуации женщинам следующих групп: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подвергшимся</w:t>
      </w:r>
      <w:proofErr w:type="gramEnd"/>
      <w:r>
        <w:t xml:space="preserve"> психофизическому насилию;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получившим психотравмирующий опыт (в том числе подвергшимся сексуальным домогательствам на рабочем месте);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имеющим эмоциональные нарушения, невротические расстройства, трудности в супружеских отношениях или трудности, связанные с </w:t>
      </w:r>
      <w:proofErr w:type="spellStart"/>
      <w:r>
        <w:t>девиантным</w:t>
      </w:r>
      <w:proofErr w:type="spellEnd"/>
      <w:r>
        <w:t xml:space="preserve"> поведением ребенка, его школьными проблемами;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несовершеннолетним "группы риска" из асоциальных семей;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 "группы риска" (страдающим алкоголизмом, наркоманией);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имеющим</w:t>
      </w:r>
      <w:proofErr w:type="gramEnd"/>
      <w:r>
        <w:t xml:space="preserve"> детей-инвалидов, детей с ограниченными физическими и умственными возможностями, воспитываемых дома;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женщинам, потерявшим родных и близких (вдовам);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одиноким матерям с несовершеннолетними детьми;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несовершеннолетним матерям;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беременным женщинам (в том числе несовершеннолетним и одиноким); кормящим матерям и женщинам, находящимся в отпуске по уходу за ребенком;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 из неполных семей;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женщинам, находящимся в состоянии развода, </w:t>
      </w:r>
      <w:proofErr w:type="spellStart"/>
      <w:r>
        <w:t>предразводной</w:t>
      </w:r>
      <w:proofErr w:type="spellEnd"/>
      <w:r>
        <w:t xml:space="preserve"> или </w:t>
      </w:r>
      <w:proofErr w:type="spellStart"/>
      <w:r>
        <w:t>послеразводной</w:t>
      </w:r>
      <w:proofErr w:type="spellEnd"/>
      <w:r>
        <w:t xml:space="preserve">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женщинам, находящимся в конфликте с семьей;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матерям, желающим найти временную работу с сокращенным рабочим днем, на дому или в других определенных условиях;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женщинам, освобождающимся из мест лишения свободы;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женщинам, находящимся в ситуации, связанной с вынужденным переездом с места постоянного проживания, в том числе беженкам и вынужденным переселенкам &lt;*&gt;.</w:t>
      </w:r>
    </w:p>
    <w:p w:rsidR="00E33337" w:rsidRDefault="00E33337" w:rsidP="00E33337">
      <w:pPr>
        <w:pStyle w:val="ConsPlusNonformat"/>
        <w:widowControl/>
        <w:ind w:firstLine="540"/>
        <w:jc w:val="both"/>
      </w:pPr>
      <w:r>
        <w:t>--------------------------------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&lt;*&gt; Социальные услуги женщинам пожилого возраста, вышедшим на пенсию и испытывающим психологический дискомфорт, предоставляют по ГОСТ </w:t>
      </w:r>
      <w:proofErr w:type="gramStart"/>
      <w:r>
        <w:t>Р</w:t>
      </w:r>
      <w:proofErr w:type="gramEnd"/>
      <w:r>
        <w:t xml:space="preserve"> "Социальное обслуживание населения. Социальные услуги гражданам пожилого возраста" (проект ГОСТ </w:t>
      </w:r>
      <w:proofErr w:type="gramStart"/>
      <w:r>
        <w:t>Р</w:t>
      </w:r>
      <w:proofErr w:type="gramEnd"/>
      <w:r>
        <w:t xml:space="preserve"> готовится к утверждению), социальные услуги женщинам-инвалидам - по ГОСТ Р "Социальное обслуживание населения. Социальные услуги инвалидам" (проект ГОСТ </w:t>
      </w:r>
      <w:proofErr w:type="gramStart"/>
      <w:r>
        <w:t>Р</w:t>
      </w:r>
      <w:proofErr w:type="gramEnd"/>
      <w:r>
        <w:t xml:space="preserve"> готовится к утверждению), социальные услуги женщинам без определенного места жительства и занятий - по ГОСТ Р "Социальное обслуживание населения. Типы учреждений социального обслуживания и социальные услуги лицам без определенного места жительства и занятий" (проект ГОСТ </w:t>
      </w:r>
      <w:proofErr w:type="gramStart"/>
      <w:r>
        <w:t>Р</w:t>
      </w:r>
      <w:proofErr w:type="gramEnd"/>
      <w:r>
        <w:t xml:space="preserve"> готовится к утверждению).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Учреждения социального обслуживания женщин в соответствии с Федеральным законом "Об основах социального обслуживания населения в Российской Федерации" независимо от ведомственной принадлежности и формы собственности при определении в своих положениях и других документах, в соответствии с которыми учреждения функционируют, объемов и </w:t>
      </w:r>
      <w:proofErr w:type="gramStart"/>
      <w:r>
        <w:t>форм</w:t>
      </w:r>
      <w:proofErr w:type="gramEnd"/>
      <w:r>
        <w:t xml:space="preserve"> предоставляемых ими социальных услуг женщинам должны выполнять требования настоящего стандарта.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2. Нормативные ссылки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52143-2003. Социальное обслуживание населения. Основные виды социальных услуг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52495-2005. Социальное обслуживание населения. Термины и определения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52498-2005. Социальное обслуживание населения. Классификация учреждений социального обслуживания.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lastRenderedPageBreak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3. Термины и определения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В настоящем стандарте применены термины по ГОСТ </w:t>
      </w:r>
      <w:proofErr w:type="gramStart"/>
      <w:r>
        <w:t>Р</w:t>
      </w:r>
      <w:proofErr w:type="gramEnd"/>
      <w:r>
        <w:t xml:space="preserve"> 52495.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0"/>
        <w:jc w:val="center"/>
      </w:pPr>
      <w:r>
        <w:t>4. Состав, объемы и формы социальных услуг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Настоящий стандарт разработан в соответствии с положениями Федеральных законов (п. 4 предисловия), ГОСТ </w:t>
      </w:r>
      <w:proofErr w:type="gramStart"/>
      <w:r>
        <w:t>Р</w:t>
      </w:r>
      <w:proofErr w:type="gramEnd"/>
      <w:r>
        <w:t xml:space="preserve"> 52143, ГОСТ Р 52498.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 Социально-бытовые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4.1.1. Социально-бытовые услуги женщинам всех групп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получении социальных услуг, предусмотренных законодательством Российской Федерации;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предоставление временного приюта (при необходимости);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содействие в получении направления в специализированные учреждения здравоохранения, на санаторное лечение;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бытовом устройстве и налаживании семейного быта;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создание условий для отправления религиозных обрядов;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е) социальный патронаж </w:t>
      </w:r>
      <w:proofErr w:type="gramStart"/>
      <w:r>
        <w:t>нуждающихся</w:t>
      </w:r>
      <w:proofErr w:type="gramEnd"/>
      <w:r>
        <w:t xml:space="preserve"> в помощи и поддержке;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ж) содействие в организации ритуальных услуг.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 Дополнительные социально-бытовые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4.1.2.1. Социально-бытовые услуги женщинам, имеющим детей-инвалидов, воспитываемых дома: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помощи в обучении детей навыкам самообслуживания и трудовым навыкам;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помощи по уходу за ребенком (детьми);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сопровождение детей вне дома.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4.1.2.2. Социально-бытовые услуги женщинам из неполных семей и одиноким матерям с несовершеннолетними детьми: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а) содействие в налаживании быта;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б) доставка воды, содействие в обеспечении топливом для проживающих в жилых помещениях без центрального отопления и (или) водоснабжения;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оказание помощи в уходе за ребенком (детьми);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организации ремонта жилых помещений.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4.1.2.3. Социально-бытовые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осуществлении предусмотренных законодательством Российской Федерации мер социальной поддержки в социально-бытовом обеспечении;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предоставление места, жилой площади для временного проживания;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социальная поддержка на начальном этапе самостоятельной жизни.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4.1.2.4. Социально-бытовые услуги несовершеннолетним матерям: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бытовом устройстве;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помощи в уходе за ребенком (детьми).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4.1.2.5. Социально-бытовые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предоставление места, жилой площади для временного проживания;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получении направления в специализированные учреждения здравоохранения.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4.1.2.6. Социально-бытовые услуги женщинам, освобождающимся из мест лишения свободы: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бытовом устройстве;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предоставление места, жилой площади для временного проживания;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в) оказание помощи по уходу за детьми.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4.1.2.7. Социально-бытовые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предоставление места, жилой площади для временного проживания;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б) доставка воды, содействие в обеспечении топливом для проживающих в жилых помещениях без центрального отопления и (или) водоснабжения;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содействие в бытовом устройстве;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организации ремонта жилых помещений;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оказание помощи по уходу за детьми.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 Социально-медицинские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4.2.1. Социально-медицинские услуги женщинам всех групп,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получении социально-медицинских услуг, предусмотренных законодательством Российской Федерации;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б) учет </w:t>
      </w:r>
      <w:proofErr w:type="gramStart"/>
      <w:r>
        <w:t>нуждающихся</w:t>
      </w:r>
      <w:proofErr w:type="gramEnd"/>
      <w:r>
        <w:t xml:space="preserve"> в социально-медицинской помощи;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систематическое наблюдение за состоянием здоровья женщин;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проведении медицинских процедур в соответствии с назначением лечащих врачей;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санитарно-просветительская работа;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е) проведение мероприятий, направленных на профилактику обострений хронических и предупреждение инфекционных заболеваний;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ж) содействие в направлении в специализированные лечебные учреждения здравоохранения нуждающихся в лечении в таких учреждениях;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и) консультирование по социально-медицинским вопросам (планирование семьи, современные безопасные средства контрацепции, гигиена питания и жилища, избавление от вредных привычек, </w:t>
      </w:r>
      <w:proofErr w:type="spellStart"/>
      <w:r>
        <w:t>психосексуальное</w:t>
      </w:r>
      <w:proofErr w:type="spellEnd"/>
      <w:r>
        <w:t xml:space="preserve"> развитие детей и т.д.);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к) социально-медицинский патронаж.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 Дополнительные социально-медицинские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4.2.2.1. Социально-медицинские услуги беременным женщинам, кормящим матерям и женщинам, находящимся в отпуске по уходу за ребенком: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экстренной доврачебной помощи, вызов врача на дом, сопровождение в учреждения органов здравоохранения.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4.2.2.2. Социально-медицинские услуги женщинам из неполных семей и одиноким женщинам с несовершеннолетними детьми: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помощи в уходе за детьми с учетом состояния их здоровья;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обучение матерей основам медико-психологических и социально-медицинских знаний для проведения лечебных мероприятий с детьми в домашних условиях.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4.2.2.3. Социально-медицинские услуги самостоятельно проживающим выпускницам детских домов, учреждений социального обслуживания для несовершеннолетних и школ-интернатов: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обучение санитарно-гигиеническим навыкам;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б) индивидуальная работа, направленная на предупреждение вредных привычек и избавление от них, подготовку к сознательному материнству, гигиеническое и половое просвещение, профилактику венерических заболеваний и </w:t>
      </w:r>
      <w:proofErr w:type="spellStart"/>
      <w:r>
        <w:t>СПИДа</w:t>
      </w:r>
      <w:proofErr w:type="spellEnd"/>
      <w:r>
        <w:t>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выявление женщин, страдающих ранним алкоголизмом и наркоманией;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оказании профессиональной помощи страдающим ранним алкоголизмом и наркоманией.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4.2.2.4. Социально-медицинские услуги женщинам, имеющим детей-инвалидов, воспитываемых дома: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помощи в осуществлении лечебных физкультурно-оздоровительных мероприятий для детей;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направлении детей (при необходимости) в лечебные учреждения;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содействие в оформлении документов для освидетельствования детей учреждениями медико-социальной экспертизы.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4.2.2.5. Социально-медицинские услуги несовершеннолетним "группы риска" из асоциальных семей и женщинам "группы риска" (страдающим алкоголизмом, наркоманией):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обучение санитарно-гигиеническим навыкам;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б) индивидуальная работа, направленная на предупреждение вредных привычек и избавление от них, гигиеническое и половое просвещение, профилактику венерических заболеваний и </w:t>
      </w:r>
      <w:proofErr w:type="spellStart"/>
      <w:r>
        <w:t>СПИДа</w:t>
      </w:r>
      <w:proofErr w:type="spellEnd"/>
      <w:r>
        <w:t>, подготовку несовершеннолетних к сознательному материнству;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в) выявление женщин и несовершеннолетних, страдающих алкоголизмом и наркоманией, содействие в оказании им профессиональной помощи;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предоставление услуг нарколога для несовершеннолетних.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4.2.2.6. Социально-медицинские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медицинская идентификация женщины - жертвы торговли людьми и рабского состояния на предмет: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наличия ВИЧ/</w:t>
      </w:r>
      <w:proofErr w:type="spellStart"/>
      <w:r>
        <w:t>СПИДа</w:t>
      </w:r>
      <w:proofErr w:type="spellEnd"/>
      <w:r>
        <w:t xml:space="preserve"> и других инфекций, передаваемых половым путем; признаков алкоголизма и наркомании; наличия инфекции или увечья, вызванных опасными медицинскими манипуляциями, выполненными в антисанитарных условиях; наличия синяков, шрамов и других признаков физического насилия на частях тела, скрытых от постороннего взгляда,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- наличия хронических заболеваний позвоночника, нарушения слуха,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и дыхательных патологий, слабости зрения и других офтальмологических расстройств,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наличия инфекционных заболеваний (туберкулеза),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наличия запущенных заболеваний (диабета, рака),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наличия высокой степени недоедания, стоматологических заболеваний;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б) содействие в оказании комплексной профессиональной медицинской помощи женщинам - жертвам торговли людьми и условий, сходных </w:t>
      </w:r>
      <w:proofErr w:type="gramStart"/>
      <w:r>
        <w:t>с</w:t>
      </w:r>
      <w:proofErr w:type="gramEnd"/>
      <w:r>
        <w:t xml:space="preserve"> рабскими.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4.2.2.7. Социально-медицинские услуги женщинам, освобождающимся из мест лишения свободы: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выявление женщин, страдающих инфекционными заболеваниями (туберкулезом), запущенными заболеваниями (диабетом, раком);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оказании комплексной профессиональной медицинской помощи.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4.2.2.8. Социально-медицинские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экстренной доврачебной помощи, вызов врача на дом, сопровождение в учреждения здравоохранения;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оказании комплексной профессиональной медицинской помощи.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 Социально-психологические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4.3.1. Социально-психологические услуги женщинам всех групп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поддержка в решении проблем мобилизации собственных возможностей и внутренних ресурсов на преодоление трудной жизненной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экстренная психологическая помощь по телефону доверия;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психодиагностика и обследование личности;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посещение в стационарных учреждениях здравоохранения для оказания морально-психологической поддержки;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е) привлечение к участию в группах </w:t>
      </w:r>
      <w:proofErr w:type="spellStart"/>
      <w:r>
        <w:t>взаимоподдержки</w:t>
      </w:r>
      <w:proofErr w:type="spellEnd"/>
      <w:r>
        <w:t>, клубах общения;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ж)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и) проведение индивидуальных бесед для выявления актуальных проблем и степени психологического стресса, помощь в их разрешении;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к) социально-психологический патронаж.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 Дополнительные социально-психологические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4.3.2.1. Социально-психологические услуги женщинам из неполных семей и одиноким матерям с несовершеннолетними детьми: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психологическое консультирование по вопросам социальной адаптации к сложившимся социально-экономическим условиям жизни и быта, отношений между родителями и детьми, способам предупреждения и преодоления семейных конфликтов;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психотерапевтическая помощь в создании в семье благоприятного психологического микроклимата, атмосферы взаимопонимания.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4.3.2.2. Социально-психологические услуги женщинам, находящимся в состоянии развода, </w:t>
      </w:r>
      <w:proofErr w:type="spellStart"/>
      <w:r>
        <w:t>предразводной</w:t>
      </w:r>
      <w:proofErr w:type="spellEnd"/>
      <w:r>
        <w:t xml:space="preserve"> или </w:t>
      </w:r>
      <w:proofErr w:type="spellStart"/>
      <w:r>
        <w:t>послеразводной</w:t>
      </w:r>
      <w:proofErr w:type="spellEnd"/>
      <w:r>
        <w:t xml:space="preserve"> ситуации: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и эмоциональная поддержка в социальной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психологические тренинги, направленные на преодоление последствий нервно-психической напряженности;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психологическое консультирование.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4.3.2.3. Социально-психологические услуги женщинам, подвергшимся психофизическому насилию: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психодиагностика и обследование личностей членов семьи, подвергающих женщину насилию;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психологическая коррекция поведения лиц, участвующих в совершении насилия над женщиной;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психотерапевтическая помощь в преодолении создавшейся в семье ситуации, травмирующей психику женщины, в восстановлении ее социального статуса.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4.3.2.4. Социально-психологические услуги женщинам, получившим психотравмирующий опыт (в том числе подвергающимся сексуальным домогательствам на рабочем месте):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социальной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психологические тренинги, направленные на преодоление последствий нервно-психической напряженности.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4.3.2.5. Социально-психологические услуги женщинам, испытывающим трудности в супружеских отношениях или трудности, связанные с </w:t>
      </w:r>
      <w:proofErr w:type="spellStart"/>
      <w:r>
        <w:t>девиантным</w:t>
      </w:r>
      <w:proofErr w:type="spellEnd"/>
      <w:r>
        <w:t xml:space="preserve"> поведением ребенка, его школьными проблемами: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создании в семье благоприятного психологического микроклимата, атмосферы взаимопонимания;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психологические тренинги, направленные на преодоление последствий нервно-психической напряженности, снятия состояния тревожности;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психологическая коррекция нарушения супружеских отношений.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4.3.2.6. Социально-психологические услуги несовершеннолетним "группы риска" из асоциальных семей: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психодиагностика и обследование личностей членов семьи для определения их психического состояния и причин, приводящих к асоциальному поведению детей;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психологическая коррекция конфликтных взаимоотношений в семье;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психологическая коррекция поведения.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4.3.2.7. Социально-психологические услуги женщинам "группы риска" (страдающим алкоголизмом, наркоманией):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психологическая коррекция поведения;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психодиагностика и обследование личностей членов семьи для определения их психического состояния и причин, приводящих к употреблению алкоголя и наркотиков.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4.3.2.8. Социально-психологические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социальной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психодиагностика и обследование личности женщины;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психотерапевтическая помощь в преодолении сложившейся ситуации, травмирующей психику женщины, восстановлении ее социальных связей;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психологические тренинги, направленные на преодоление последствий нервно-психической напряженности, снятия состояния тревожности.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4.3.2.9. Социально-психологические услуги женщинам, имеющим детей-инвалидов и детей с ограниченными возможностями: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проведении психологической коррекции нарушений или искажений в психическом развитии детей для их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психологические тренинги для преодоления последствий нервно-психической напряженности в семье, вызванной инвалидностью или ограниченными возможностями ребенка.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4.3.2.10. Социально-психологические услуги беременным женщинам (в том числе несовершеннолетним и одиноким), кормящим матерям и женщинам, находящимся в отпуске по уходу за ребенком: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психодиагностика и обследование личности женщины для определения психического состояния и возможности воспитания детей;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психологическое консультирование по вопросам, касающимся особенностей возрастного и индивидуального развития детей.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4.3.2.11. Социально-психологические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а) психодиагностика и обследование личности для определения психического состояния и индивидуальных особенностей каждой выпускницы, степени отклонений в их поведении и </w:t>
      </w:r>
      <w:r>
        <w:lastRenderedPageBreak/>
        <w:t>взаимоотношениях с окружающими людьми, разработки рекомендаций по коррекции и устранению этих отклонений;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психологическая коррекция, направленная на преодоление или ослабление искажений в психическом развитии;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психотерапевтическая помощь в восстановлении утраченных контактов с семьей, возвращении выпускниц к родителям или лицам, их замещающим, в установлении социального статуса в коллективе сверстников, по месту учебы или работы.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4.3.2.12. Социально-психологические услуги женщинам, потерявшим родных и близких (вдовам):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преодолении возникших проблем в связи с потерей родных и близких, в выработке умений и навыков социальной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психологические тренинги, направленные на снятие состояния тревожности, нервно-психической напряженности.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4.3.2.13. Социально-психологические услуги женщинам, находящимся в конфликте с семьей: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психодиагностика и обследование личности женщины и членов ее семьи для определения их психического состояния и причин, вызывающих семейный конфликт;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психологическая коррекция конфликтных взаимоотношений женщины с семьей;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психотерапевтическая помощь в преодолении переживаемой острой конфликтной ситуации, негативно влияющей на здоровье женщины и членов ее семьи.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4.3.2.14. Социально-психологические услуги несовершеннолетним матерям: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психотерапевтическая помощь в создании в семье атмосферы взаимопонимания, взаимоуважения, благоприятного психологического микроклимата;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психологические консультации по вопросам формирования семейных и супружеских отношений, включая сексуальные;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психологическая коррекция нарушения супружеских отношений.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4.3.2.15. Социально-психологические услуги женщинам, освобождающимся из мест лишения свободы: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психологическое консультирование по вопросам восстановления социального статуса и утраченных социальных связей;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психологическое консультирование по вопросам социальной адаптации к сложившимся социально-экономическим условиям жизни и быта, отношений между родителями и детьми, способам предупреждения и преодоления семейных конфликтов;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психотерапевтическая помощь в создании в семье благоприятного психологического микроклимата, атмосферы взаимопонимания.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4.3.2.16. Социально-психологические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психологическое консультирование;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психотерапевтическая помощь в преодолении возникших проблем, в выработке умений и навыков социальной адаптации к сложившейся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психологические тренинги, направленные на снятие состояния тревожности, нервно-психической напряженности.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 Социально-педагогические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4.4.1. Социально-педагогические услуги женщинам всех групп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а) организация досуга (экскурсии, встречи с деятелями литературы и искусства, посещение театров, выставок, концерты художественной самодеятельности, праздники, юбилеи, игры, клубная и кружковая работа, другие культурные мероприятия);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создание обществ, клубов общения и взаимопомощи женщинам, нуждающимся в социальной поддержке, на территориях, обслуживаемых конкретными учреждениями социального обслуживания;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социально-педагогическое консультирование по различным вопросам отношений между родителями и детьми, методике семейного воспитания;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социально-педагогический патронаж.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 Дополнительные социально-педагогические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4.4.2.1. Социально-педагогические услуги женщинам, имеющим детей-инвалидов и детей с ограниченными возможностями: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обучение основам реабилитации детей в домашних условиях;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педагогической помощи в воспитании, обучении и профессиональной подготовке детей;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организация процесса образования детей (при необходимости - внешкольного);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г) социально-педагогическое консультирование по вопросам отношений между родителями и детьми, методике семейного воспитания с учетом специфики детей этой группы.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4.4.2.2. Социально-педагогические услуги одиноким матерям с несовершеннолетними детьми и женщинам из неполных семей: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педагогическое консультирование по вопросам предотвращения и преодоления семейных конфликтов, ранней профориентации и трудоустройства детей, их жизненного самоопределения;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педагогической помощи в адаптации к сложившейся жизненной ситуации, в воспитании детей, коррекции их педагогической запущенности, предупреждении и преодолении педагогических ошибок.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4.4.2.3. Социально-педагогические услуги беременным женщинам, кормящим матерям и женщинам, находящимся в отпуске по уходу за ребенком: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социально-педагогическое консультирование по вопросам отношений между родителями и детьми, особенностей возрастного и индивидуального развития детей, педагогической состоятельности рожениц, а также методики семейного воспитания.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4.4.2.4. Социально-педагогические услуги женщинам, находящимся в состоянии развода, </w:t>
      </w:r>
      <w:proofErr w:type="spellStart"/>
      <w:r>
        <w:t>предразводной</w:t>
      </w:r>
      <w:proofErr w:type="spellEnd"/>
      <w:r>
        <w:t xml:space="preserve"> или </w:t>
      </w:r>
      <w:proofErr w:type="spellStart"/>
      <w:r>
        <w:t>послеразводной</w:t>
      </w:r>
      <w:proofErr w:type="spellEnd"/>
      <w:r>
        <w:t xml:space="preserve"> ситуации: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педагогической помощи в выработке навыков адаптации к складывающейся в результате определенных перемен жизненной ситуации;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социально-педагогическое консультирование по вопросам дальнейшего жизненного самоопределения.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4.4.2.5. Социально-педагогические услуги женщинам, находящимся в конфликте с семьей: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социально-педагогическая помощь в установлении причин конфликта и его разрешении;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социально-педагогическое консультирование по вопросам налаживания нормальных внутрисемейных отношений женщин с остальными членами семьи.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4.4.2.6. Социально-педагогические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педагогическая помощь в адаптации к изменившимся условиям жизни;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восстановлении (при необходимости) нарушенных связей со школой, в формировании позитивного отношения к учебе;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обучение основам домоводства (приготовление пищи, мелкий ремонт одежды, уход за квартирой и т.д.);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организация профессионального обучения.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4.4.2.7. Социально-педагогические услуги женщинам, подвергшимся психофизическому насилию: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педагогическая коррекция неадекватных по отношению к женщине форм поведения лиц, осуществляющих психофизическое насилие над ней;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социально-педагогическое консультирование по вопросам налаживания межличностных и внутрисемейных отношений.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4.4.2.8. Социально-педагогические услуги несовершеннолетним матерям: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педагогической помощи в налаживании семейного быта;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обучение навыкам создания в семье атмосферы взаимопонимания, взаимоуважения, благоприятного микроклимата;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оказание педагогической помощи в предупреждении и преодолении семейных конфликтов.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4.4.2.9. Социально-педагогические услуги женщинам, испытывающим трудности в супружеских отношениях или трудности, связанные с </w:t>
      </w:r>
      <w:proofErr w:type="spellStart"/>
      <w:r>
        <w:t>девиантным</w:t>
      </w:r>
      <w:proofErr w:type="spellEnd"/>
      <w:r>
        <w:t xml:space="preserve"> поведением ребенка, его школьными проблемами: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социально-педагогическое консультирование по различным вопросам отношений между родителями и детьми, методике семейного воспитания с учетом специфики детей этой группы;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педагогическое консультирование по вопросам предотвращения и преодоления семейных конфликтов, ранней профориентации и трудоустройства детей, их жизненного самоопределения;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оказание педагогической помощи в адаптации к сложившейся жизненной ситуации, в воспитании детей, коррекции их педагогической запущенности, предупреждении и преодолении педагогических ошибок;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восстановлении (при необходимости) нарушенных связей со школой, в формировании позитивного отношения к учебе.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4.4.2.10. Социально-педагогические услуги несовершеннолетним "группы риска" из асоциальных семей: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коррекция педагогической запущенности детей этой группы, оказание педагогической помощи по предупреждению и преодолению педагогических ошибок;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восстановлении (при необходимости) нарушенных связей со школой, в формировании позитивного отношения к учебе;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организация профессионального обучения.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 xml:space="preserve">4.4.2.11. Социально-педагогические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педагогическая помощь в адаптации к изменившимся условиям жизни;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организация профессионального обучения.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4.4.2.12. Социально-педагогические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педагогическая помощь в адаптации к изменившимся условиям жизни;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организация профессионального обучения;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оказание педагогической помощи в адаптации к сложившейся жизненной ситуации, в воспитании детей;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оказание педагогической помощи в налаживании семейного быта;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оказание педагогической помощи в предупреждении и преодолении конфликтов, в том числе семейных.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 Социально-экономические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4.5.1. Социально-экономические услуги женщинам всех групп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оказании материальной помощи;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социально-экономический патронаж.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 Дополнительные социально-экономические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4.5.2.1. Социально-экономические услуги малоимущим матерям с несовершеннолетними детьми: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консультирование по вопросам самообеспечения семьи;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организация мероприятий по привлечению сре</w:t>
      </w:r>
      <w:proofErr w:type="gramStart"/>
      <w:r>
        <w:t>дств дл</w:t>
      </w:r>
      <w:proofErr w:type="gramEnd"/>
      <w:r>
        <w:t>я оказания помощи таким семьям путем проведения благотворительных аукционов, выставок-продаж вещей, бывших в употреблении, и т.д.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4.5.2.2. Социально-экономические услуги несовершеннолетним матерям: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выборе профессии, получении квалификации, трудоустройстве;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консультирование по вопросам самообеспечения.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4.5.2.3. Социально-экономические услуги женщинам, желающим найти временную работу, работу с сокращенным рабочим днем, работу на дому или в других определенных условиях: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поиске требуемой работы и устройстве на нее;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консультирование по вопросам развития семейного предпринимательства, надомных промыслов и другим вопросам улучшения своего материального положения.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4.5.2.4. Социально-экономические услуги самостоятельно проживающим выпускницам детских домов, специализированных учреждений социального обслуживания для несовершеннолетних и школ-интернатов: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(через органы опеки, попечительства и службы занятости) в получении временной или постоянной работы, соответствующей их возможностям, интересам, потребностям, а также в профессиональной ориентации и получении специальности;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социально-экономическая помощь и поддержка на начальном этапе самостоятельной жизни до достижения совершеннолетия;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консультирование по вопросам самообеспечения.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4.5.2.5. Социально-экономические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поиске работы и устройстве на нее;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(через службы занятости) в получении временной или постоянной работы, а также в профессиональной ориентации.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4.5.2.6. Социально-экономические услуги женщинам, освобождающимся из мест лишения свободы: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поиске работы и устройстве на нее;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(через службы занятости) в получении временной или постоянной работы, а также в профессиональной ориентации.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4.5.2.7. Социально-экономические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переселенцам: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поиске работы и устройстве на нее;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(через службы занятости) в получении временной или постоянной работы, а также в получении профессиональной ориентации;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консультирование по вопросам развития семейного предпринимательства, надомных промыслов и другим вопросам улучшения материального положения.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4.6. Социально-правовые услуги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4.6.1. Социально-правовые услуги женщинам всех групп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gramStart"/>
      <w:r>
        <w:t>а) 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женщин;</w:t>
      </w:r>
      <w:proofErr w:type="gramEnd"/>
    </w:p>
    <w:p w:rsidR="00E33337" w:rsidRDefault="00E33337" w:rsidP="00E33337">
      <w:pPr>
        <w:pStyle w:val="ConsPlusNormal"/>
        <w:widowControl/>
        <w:ind w:firstLine="540"/>
        <w:jc w:val="both"/>
      </w:pPr>
      <w:r>
        <w:t>б) консультирование женщин по вопросам, связанным с их правом на социальное обслуживание в государственной и негосударственной системах социальных служб и защиту своих интересов;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консультирование женщин по социально-правовым вопросам (жилищное, гражданское, уголовное, семейно-брачное законодательство, прав женщин, детей и др.);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получении бесплатной помощи адвоката в порядке, установленном законодательством Российской Федерации;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содействие в осуществлении по отношению к женщинам мер социальной поддержки, предусмотренных законодательством Российской Федерации;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е) социально-правовой патронаж.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 Дополнительные социально-правовые услуги женщинам отдельных групп в зависимости от особенностей их социального положения предоставляют в следующих объемах и формах: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4.6.2.1. Социально-правовые услуги женщинам, подвергшимся психофизическому насилию: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содействие в привлечении к ответственности лиц, допустивших насилие по отношению к женщине, оказание ей юридической помощи в оформлении документов, необходимых для привлечения к ответственности лиц, применивших насилие.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4.6.2.2. Социально-правовые услуги женщинам, получившим психотравмирующий опыт (в том числе подвергающимся сексуальным домогательствам на рабочем месте):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содействие в привлечении к ответственности лиц, допускающих насилие по отношению к женщине, оказание ей юридической помощи в оформлении документов, необходимых для привлечения к ответственности лиц, допустивших насилие.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4.6.2.3. Социально-правовые услуги одиноким матерям с несовершеннолетними детьми и женщинам из неполных семей: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4.6.2.4. Социально-правовые услуги самостоятельно проживающим выпускницам детских домов, школ-интернатов и специализированных учреждений социального обслуживания для несовершеннолетних: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оказание правовой помощи при решении практических задач, связанных с жизненным и трудовым устройством.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4.6.2.5. Социально-правовые услуги женщинам, находящимся в состоянии развода, </w:t>
      </w:r>
      <w:proofErr w:type="spellStart"/>
      <w:r>
        <w:t>предразводной</w:t>
      </w:r>
      <w:proofErr w:type="spellEnd"/>
      <w:r>
        <w:t xml:space="preserve"> или </w:t>
      </w:r>
      <w:proofErr w:type="spellStart"/>
      <w:r>
        <w:t>послеразводной</w:t>
      </w:r>
      <w:proofErr w:type="spellEnd"/>
      <w:r>
        <w:t xml:space="preserve"> ситуации: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оказание правовой помощи при решении практических задач по жизненному устройству в новых социально-экономических условиях и адаптации к ним.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4.6.2.6. Социально-правовые услуги беременным женщинам, кормящим матерям и матерям, находящимся в отпуске по уходу за ребенком: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поддержки, пособий, алиментов и других выплат.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4.6.2.7. Социально-правовые услуги женщинам, желающим найти временную работу, работу с сокращенным рабочим днем, работу на дому или в других определенных условиях: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- оказание правовой помощи в поиске работы и в оформлении документов, необходимых для трудоустройства.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 xml:space="preserve">4.6.2.8. Социально-правовые услуги женщинам, пострадавшим от торговли людьми или условий, сходных </w:t>
      </w:r>
      <w:proofErr w:type="gramStart"/>
      <w:r>
        <w:t>с</w:t>
      </w:r>
      <w:proofErr w:type="gramEnd"/>
      <w:r>
        <w:t xml:space="preserve"> рабскими: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юридической помощи в соответствии с законодательством Российской Федерации, предусмотренным для лиц, защищаемых в ходе уголовного судопроизводства;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содействие в привлечении к ответственности лиц, виновных в торговле людьми, оказание женщине юридической помощи в оформлении документов, необходимых для привлечения к ответственности этих лиц;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содействие в восстановлении документов, утраченных в результате нахождения в ситуации торговли людьми;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г) содействие в получении бесплатной помощи адвоката в порядке, установленном законодательством;</w:t>
      </w:r>
    </w:p>
    <w:p w:rsidR="00E33337" w:rsidRDefault="00E33337" w:rsidP="00E33337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оказание правовой помощи при решении практических задач по жизненному устройству в новых социально-экономических условиях и адаптации к ним;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lastRenderedPageBreak/>
        <w:t>е) оказание правовой помощи в поиске работы и в оформлении документов, необходимых для трудоустройства.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4.6.2.9. Социально-правовые услуги женщинам, освобождающимся из мест лишения свободы: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правовой помощи при решении практических задач по жизненному устройству в новых социально-экономических условиях и адаптации к ним;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правовой помощи в поиске работы и в оформлении документов, необходимых для трудоустройства.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4.6.2.10. Социально-правовые услуги женщинам, находящимся в ситуации, связанной с вынужденным переездом с места постоянного проживания, в том числе беженкам и вынужденным переселенкам: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а) оказание правовой помощи при решении практических задач по жизненному устройству в новых социально-экономических условиях и адаптации к ним;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б) оказание правовой помощи в поиске работы и в оформлении документов, необходимых для трудоустройства;</w:t>
      </w:r>
    </w:p>
    <w:p w:rsidR="00E33337" w:rsidRDefault="00E33337" w:rsidP="00E33337">
      <w:pPr>
        <w:pStyle w:val="ConsPlusNormal"/>
        <w:widowControl/>
        <w:ind w:firstLine="540"/>
        <w:jc w:val="both"/>
      </w:pPr>
      <w:r>
        <w:t>в) оказание юридической помощи в оформлении документов для осуществления предусмотренных законодательством Российской Федерации мер социальной поддержки, получения пособий, алиментов и других выплат.</w:t>
      </w: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rmal"/>
        <w:widowControl/>
        <w:ind w:firstLine="540"/>
        <w:jc w:val="both"/>
      </w:pPr>
    </w:p>
    <w:p w:rsidR="00E33337" w:rsidRDefault="00E33337" w:rsidP="00E333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0F76" w:rsidRPr="00E33337" w:rsidRDefault="009C0F76">
      <w:pPr>
        <w:rPr>
          <w:lang w:val="ru-RU"/>
        </w:rPr>
      </w:pPr>
    </w:p>
    <w:sectPr w:rsidR="009C0F76" w:rsidRPr="00E33337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33337"/>
    <w:rsid w:val="00081279"/>
    <w:rsid w:val="002865AC"/>
    <w:rsid w:val="006616F6"/>
    <w:rsid w:val="00711064"/>
    <w:rsid w:val="007827F7"/>
    <w:rsid w:val="009C0F76"/>
    <w:rsid w:val="00E3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rsid w:val="00E33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3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33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5634</Words>
  <Characters>32115</Characters>
  <Application>Microsoft Office Word</Application>
  <DocSecurity>0</DocSecurity>
  <Lines>267</Lines>
  <Paragraphs>75</Paragraphs>
  <ScaleCrop>false</ScaleCrop>
  <Company>Microsoft</Company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2014-04-09T10:51:00Z</dcterms:created>
  <dcterms:modified xsi:type="dcterms:W3CDTF">2014-04-09T10:51:00Z</dcterms:modified>
</cp:coreProperties>
</file>