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CE" w:rsidRPr="00E522CE" w:rsidRDefault="00E522CE" w:rsidP="00E522CE">
      <w:pPr>
        <w:shd w:val="clear" w:color="auto" w:fill="FFFFFF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</w:pPr>
      <w:r w:rsidRPr="00E522C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</w:rPr>
        <w:t>Аллергия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Аллергия</w:t>
      </w: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повышенная чувствительность организма человека к воздействию самых различных веществ внешней и внутренней среды.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Аллергены</w:t>
      </w: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вещества, вызывающие аллергию. Их существует бесчисленное множество: это многие растения, предметы бытовой химии, некоторые продукты питания, лекарства. Аллергические реакции могут иметь самые различные проявления, в том числе и кожные.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АЛЛЕРГИЯ КОЖИ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Аллергены, вызывающие заболевания кожи, условно разделяют на два типа.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первому относятся те, которые так или иначе соприкасаются с кожей: губная помада, пудра, крем-пудра, лосьоны, мыла, моющие средства, краски, составы, для укрепления и роста волос, дезодоранты, некоторые мази, кремы, пасты, театральные гримы, репелленты; инсектициды, удобрения, ядохимикаты.</w:t>
      </w:r>
      <w:proofErr w:type="gramEnd"/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группу аллергенов, относимых к этому же типу, составляют так называемые профессиональные аллергены, те, с которыми люди контактируют по роду своей работы.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Аллергические реакции в виде контактного дерматита могут вызвать одежда и изделия из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крашенных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тканей, кожи, меха, особенно в местах усиленного потоотделения (шея, стопы, предплечья). Такой контактный дерматит может держаться постоянно на одном и том же месте или же распространяться на большую поверхность тела. Аллергию может вызвать, например, ремешок наручных часов, резинка носков, воротничок кожаной куртки и др.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 аллергенов — это те, которые не соприкасаются с кожей, но дают кожные проявления: к ним относятся лекарства, бактериальные аллергены, некоторые продукты питания. Лекарственные аллергены — это чаще всего препараты йода, мышьяка, аспирин, антибиотики, сульфаниламиды, новокаин, гормоны и др. Вот почему любое лекарство следует принимать только по назначению врача и ни в коем случае — по совету родственников, друзей, соседей.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Кожные проявления могут вызвать и бактериальные аллергены — микробы, вызывающие хроническую инфекцию, гнездящуюся в больном зубе (кариес), миндалинах, </w:t>
      </w:r>
      <w:r w:rsidRPr="00E522CE">
        <w:rPr>
          <w:rFonts w:ascii="Times New Roman" w:eastAsia="Times New Roman" w:hAnsi="Times New Roman" w:cs="Times New Roman"/>
          <w:sz w:val="28"/>
          <w:szCs w:val="28"/>
        </w:rPr>
        <w:t>носовых придаточных пазухах, в ушах, слюнных железах</w:t>
      </w:r>
      <w:r w:rsidRPr="00E522CE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ПРОЯВЛЕНИЯ БОЛЕЗНИ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Аллергические повреждения кожи весьма разнообразны. Это могут быть бордово-красные шелушащиеся пятна, отеки, волдыри. В некоторых случаях </w:t>
      </w: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появляются обширные мокнущие язвы. При так называемой аллергической крапивнице, которая чаще всего возникает при контакте с некоторыми растениями, тело моментально покрывается волдырями. Возникает зуд, жжение, поднимается температура тела, иногда до 400 и даже выше. Состояние такое может сопровождаться ознобом, иногда общими расстройствами со стороны сердца, сосудов, органов дыхания, кровообращения, нервной системы. Процесс может ограничиться кожей лица, рук, а может и распространиться на всю поверхность тела. Вот почему по внешней картине характер аллергии и аллергены иногда определить очень трудно. Если же возникает аллергия кожи профессионального характера, то повреждение обычно появляется в зоне контакта с профессиональным аллергеном; чаще всего это кожа рук.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аллергены также могут вызывать аллергические реакции (крапивницу, аллергический дерматит). Очень сильными аллергенами являются крабы, креветки, икра. Но это могут быть и продукты, часто употребляемые в пищу: куриные яйца, земляника, цитрусовые, шоколад и даже молоко.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Кожная аллергия начинается исподволь, незаметно постепенно. Особенно это касается аллергического дерматита (его так и называют аллергологи «замедленная аллергия»). Но иногда это очень бурное развитие - быстро, сразу, вдруг; чаще всего это крапивница. Аллергологи называют ее обычно немедленной аллергией. Иногда один аллерген может вызвать множественную аллергию: это и крапивница, дерматит, и бронхиальная астма - сразу вместе; или же крапивница и аллергический ринит (насморк). Это так называемая полиморфная (множественная) аллергия.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САМОЛЕЧЕНИЕ ОПАСНО!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надо заниматься самолечением; а также «лечить» других по совету знакомых, друзей и других несведущих людей: это может привести к резкому обострению процесса Прием неизвестных лекарств может вызвать обратную реакцию - бурное развитие аллергии (в виде анафилактического шока), иногда со смертельным исходом. Лечение и профилактику надо проводить только под непосредственным контролем врача-аллерголога, постоянно консультироваться с ним и никогда не пытаться лечиться самому.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ЛЕЧЕНИЕ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в диагностике и лечении любых аллергических заболеваний, в том числе аллергии кожи, </w:t>
      </w:r>
      <w:proofErr w:type="spell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ЛОР-органов</w:t>
      </w:r>
      <w:proofErr w:type="spell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глаз, имеет тщательное изучение условий и причин их возникновения. А это зависит не только от опыта врача-аллерголога, но и от наблюдательности самого больного.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весьма опытный врач-аллерголог долго ищет «виновный» аллерген с тем, чтобы в дальнейшем исключить его вредное влияние. Если же это по роду объективных причин сделать невозможно, то после обнаружения аллергена больного лечат методом специфической </w:t>
      </w:r>
      <w:proofErr w:type="spell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гипосенсибилизации</w:t>
      </w:r>
      <w:proofErr w:type="spell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Принцип его заключается в том, что обнаруженные аллергены вводят больному в нарастающих концентрациях. В результате такого воздействия в организме больного образуются защитные антитела, которые при дальнейшем поступлении аллергена в организм больного </w:t>
      </w:r>
      <w:r w:rsidRPr="00E522CE">
        <w:rPr>
          <w:rFonts w:ascii="Times New Roman" w:eastAsia="Times New Roman" w:hAnsi="Times New Roman" w:cs="Times New Roman"/>
          <w:sz w:val="28"/>
          <w:szCs w:val="28"/>
        </w:rPr>
        <w:t>нейтрализуют его и ликвидируют заболевание.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АЛЛЕРГИЯ ГЛАЗ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распространенным аллергическим поражением глаз считается аллергический конъюнктивит. Он может сопровождаться аллергическим иридоциклитом (воспаление радужной оболочки). Заболевание может протекать самостоятельно, а также сопутствовать таким аллергическим болезням, как бронхиальная астма, поллиноз, аллергический ринит (насморк).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Аллергические заболевания глаз могут вызвать косметические средства, краска для бровей, ресниц, которые содержат в своем составе различные химические аллергены.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последнюю роль в развитии аллергических болезней глаз играет домашняя пыль (перхоть, шерсть домашних животных, пух, перо). Поэтому помещения необходимо часто проветривать, при уборке пользования пылесосом. Признаки аллергического конъюнктивита — припухлость и отек конъюнктивальных оболочек, покраснение их, зуд, чувство жжения, обильное слезотечение. При аллергических иридоциклитах и аллергических поражениях зрительного нерва возникает чувство боли в пораженном глазе и резко снижается острота зрения.</w:t>
      </w:r>
    </w:p>
    <w:p w:rsidR="00E522CE" w:rsidRPr="00E522CE" w:rsidRDefault="00E522CE" w:rsidP="00E522CE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522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АЛЛЕРГИЯ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522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ЛОР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522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ОРГАНОВ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аллергии </w:t>
      </w:r>
      <w:proofErr w:type="spell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ЛОР-органов</w:t>
      </w:r>
      <w:proofErr w:type="spell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отнести аллергический ринит (насморк). Гораздо реже наблюдаются случаи аллергического отита (аллергия среднего уха) и аллергия гортани и глотки.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Аллергический ринит может сопутствовать лекарственной аллергии или бронхиальной астме, но может быть и самостоятельным заболеванием. Аллергическая реакция происходит в слизистой оболочке носа. Если такой аллергический насморк носит сезонный характер, то он, как правило, связан с повышенной чувствительностью больного к пыльце растений. В этом случае аллергический насморк возникает каждую весну или лето (даже осень) и сохраняется весь период цветения того растения (дерева, травы, кустарника, мха, лишайника), пыльца которого является аллергеном для больного.</w:t>
      </w: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Причиной аллергического ринита могут быть и такие аллергены как комнатная пыль (шерсть животных пух, перо птицы и т. д.).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возникновение аллергических ринитов и инфекций, особенно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хроническая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гнездящаяся где-либо в теле человека. Бактерии слизистой носа и его придаточных пазух не только сами вызывают аллергию, но и увеличивают проницаемость слизистой для других аллергенов. Аллергический ринит характеризуется обильными выделениями (жидкими, </w:t>
      </w: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бесцветными) из носа. Слизистая оболочка носа набухает, отекает, приобретает </w:t>
      </w:r>
      <w:proofErr w:type="spell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бледносерую</w:t>
      </w:r>
      <w:proofErr w:type="spell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окраску. Часто аллергический ринит сопровождается зудом в носу, чиханием, головной болью.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аллергическом рините и аллергическом гайморите отек слизистой выражен чрезвычайно сильно.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специального антиаллергического лечение такие изменения слизистой исчезают (особенно в тех, случаях, когда процесс не запущен).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прибегают и к вспомогательному хирургическому лечению.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рольных, проведение им профилактических курсов специфического лечения является эффективным методом борьбы с этими заболеваниями и предупреждения и их осложнений.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лечения во многом зависит и от самого больного - выполнения им назначений врача, соблюдения рекомендованного режима труда, отдыха, питания. Очень важно укреплять защитные силы организма, </w:t>
      </w:r>
      <w:proofErr w:type="gramStart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бывать на свежем воздухе, заниматься физкультурой.</w:t>
      </w:r>
    </w:p>
    <w:p w:rsidR="00E522CE" w:rsidRPr="00E522CE" w:rsidRDefault="00E522CE" w:rsidP="00E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2C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совместные усилия врача и больного помогают преодолеть болезнь.</w:t>
      </w:r>
    </w:p>
    <w:p w:rsidR="00F819D9" w:rsidRDefault="00F819D9" w:rsidP="00E522CE">
      <w:pPr>
        <w:spacing w:after="0"/>
      </w:pPr>
    </w:p>
    <w:sectPr w:rsidR="00F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CE"/>
    <w:rsid w:val="00E522CE"/>
    <w:rsid w:val="00F8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apple-converted-space">
    <w:name w:val="apple-converted-space"/>
    <w:basedOn w:val="a0"/>
    <w:rsid w:val="00E5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2016-03-23T13:40:00Z</dcterms:created>
  <dcterms:modified xsi:type="dcterms:W3CDTF">2016-03-23T13:44:00Z</dcterms:modified>
</cp:coreProperties>
</file>