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A6" w:rsidRDefault="00776CA6" w:rsidP="00B860BD">
      <w:pPr>
        <w:spacing w:after="0"/>
        <w:jc w:val="center"/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4D1401" w:rsidTr="00173190">
        <w:tc>
          <w:tcPr>
            <w:tcW w:w="6062" w:type="dxa"/>
          </w:tcPr>
          <w:p w:rsidR="004D1401" w:rsidRDefault="004D1401" w:rsidP="00B860BD">
            <w:pPr>
              <w:spacing w:after="0"/>
              <w:jc w:val="center"/>
            </w:pPr>
          </w:p>
        </w:tc>
        <w:tc>
          <w:tcPr>
            <w:tcW w:w="3509" w:type="dxa"/>
          </w:tcPr>
          <w:p w:rsidR="004D1401" w:rsidRDefault="004D1401" w:rsidP="004D1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401">
              <w:rPr>
                <w:rFonts w:ascii="Times New Roman" w:hAnsi="Times New Roman" w:cs="Times New Roman"/>
              </w:rPr>
              <w:t>Приложение</w:t>
            </w:r>
          </w:p>
          <w:p w:rsidR="004D1401" w:rsidRPr="004D1401" w:rsidRDefault="004D1401" w:rsidP="004D1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401">
              <w:rPr>
                <w:rFonts w:ascii="Times New Roman" w:hAnsi="Times New Roman" w:cs="Times New Roman"/>
              </w:rPr>
              <w:t xml:space="preserve"> к приказу ГБУСО «Новоалександровский КЦСОН»</w:t>
            </w:r>
          </w:p>
          <w:p w:rsidR="004D1401" w:rsidRDefault="004D1401" w:rsidP="004D140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</w:t>
            </w:r>
            <w:r w:rsidRPr="004D1401">
              <w:rPr>
                <w:rFonts w:ascii="Times New Roman" w:hAnsi="Times New Roman" w:cs="Times New Roman"/>
              </w:rPr>
              <w:t>т 31.12.2019 г. № 1033</w:t>
            </w:r>
          </w:p>
        </w:tc>
      </w:tr>
    </w:tbl>
    <w:p w:rsidR="004D1401" w:rsidRPr="00B860BD" w:rsidRDefault="004D1401" w:rsidP="00B860BD">
      <w:pPr>
        <w:spacing w:after="0"/>
        <w:jc w:val="center"/>
      </w:pPr>
    </w:p>
    <w:p w:rsidR="004D1401" w:rsidRDefault="004D1401" w:rsidP="00776C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1401" w:rsidRDefault="004D1401" w:rsidP="00776C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190" w:rsidRPr="004C0B97" w:rsidRDefault="00173190" w:rsidP="0017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  <w:r w:rsidRPr="004C0B97">
        <w:rPr>
          <w:rFonts w:ascii="Times New Roman" w:eastAsia="Times New Roman" w:hAnsi="Times New Roman" w:cs="Times New Roman"/>
          <w:b/>
          <w:sz w:val="28"/>
          <w:szCs w:val="28"/>
        </w:rPr>
        <w:t xml:space="preserve">инновационной технологии (проекта) </w:t>
      </w:r>
    </w:p>
    <w:p w:rsidR="00173190" w:rsidRDefault="00173190" w:rsidP="0017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B97">
        <w:rPr>
          <w:rFonts w:ascii="Times New Roman" w:eastAsia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173190" w:rsidRPr="004C0B97" w:rsidRDefault="00173190" w:rsidP="0017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5155" w:type="pct"/>
        <w:tblLook w:val="04A0"/>
      </w:tblPr>
      <w:tblGrid>
        <w:gridCol w:w="706"/>
        <w:gridCol w:w="3477"/>
        <w:gridCol w:w="5685"/>
      </w:tblGrid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технологии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Инновационная технология, применяемая в отделении дневного пребывания граждан пожилого возраста и инвалидов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технологии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технологии направлено на решение следующих проблем: </w:t>
            </w:r>
          </w:p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hAnsi="Times New Roman" w:cs="Times New Roman"/>
                <w:sz w:val="28"/>
                <w:szCs w:val="28"/>
              </w:rPr>
              <w:t>- информационная, социальная изоляция;</w:t>
            </w:r>
          </w:p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hAnsi="Times New Roman" w:cs="Times New Roman"/>
                <w:sz w:val="28"/>
                <w:szCs w:val="28"/>
              </w:rPr>
              <w:t>-  одиночество;</w:t>
            </w:r>
          </w:p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hAnsi="Times New Roman" w:cs="Times New Roman"/>
                <w:sz w:val="28"/>
                <w:szCs w:val="28"/>
              </w:rPr>
              <w:t xml:space="preserve">- ограниченные физические и финансовые возможности граждан пожилого возраста и инвалидов; </w:t>
            </w:r>
          </w:p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hAnsi="Times New Roman" w:cs="Times New Roman"/>
                <w:sz w:val="28"/>
                <w:szCs w:val="28"/>
              </w:rPr>
              <w:t>- реализация творческих способностей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914" w:type="pct"/>
            <w:hideMark/>
          </w:tcPr>
          <w:p w:rsidR="00776CA6" w:rsidRPr="00173190" w:rsidRDefault="00173190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Государственное бюджетное учреждение социального обслуживания </w:t>
            </w:r>
            <w:r w:rsidR="00776CA6"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«Новоалександровский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</w:t>
            </w:r>
            <w:r w:rsidR="00776CA6"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356000 Ставропольский край, Новоалександровский район,  г</w:t>
            </w:r>
            <w:proofErr w:type="gramStart"/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овоалександровск, пер.Красноармейский,1</w:t>
            </w:r>
          </w:p>
        </w:tc>
      </w:tr>
      <w:tr w:rsidR="00173190" w:rsidRPr="00173190" w:rsidTr="00173190">
        <w:tc>
          <w:tcPr>
            <w:tcW w:w="291" w:type="pct"/>
            <w:vMerge w:val="restart"/>
            <w:hideMark/>
          </w:tcPr>
          <w:p w:rsidR="00173190" w:rsidRPr="00173190" w:rsidRDefault="00173190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95" w:type="pct"/>
            <w:hideMark/>
          </w:tcPr>
          <w:p w:rsidR="00173190" w:rsidRPr="00173190" w:rsidRDefault="00173190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2914" w:type="pct"/>
            <w:hideMark/>
          </w:tcPr>
          <w:p w:rsidR="00173190" w:rsidRPr="00173190" w:rsidRDefault="00173190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(8 86544)6-31-74</w:t>
            </w:r>
          </w:p>
        </w:tc>
      </w:tr>
      <w:tr w:rsidR="00173190" w:rsidRPr="00173190" w:rsidTr="00173190">
        <w:tc>
          <w:tcPr>
            <w:tcW w:w="291" w:type="pct"/>
            <w:vMerge/>
            <w:hideMark/>
          </w:tcPr>
          <w:p w:rsidR="00173190" w:rsidRPr="00173190" w:rsidRDefault="00173190" w:rsidP="001731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  <w:hideMark/>
          </w:tcPr>
          <w:p w:rsidR="00173190" w:rsidRPr="00173190" w:rsidRDefault="00173190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914" w:type="pct"/>
            <w:hideMark/>
          </w:tcPr>
          <w:p w:rsidR="00173190" w:rsidRPr="00173190" w:rsidRDefault="00173190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son</w:t>
            </w:r>
            <w:hyperlink r:id="rId5" w:tgtFrame="_top" w:history="1">
              <w:r w:rsidRPr="0017319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19@minsoc</w:t>
              </w:r>
            </w:hyperlink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26.ru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технологии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Оксана Николаевна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технологии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Ольга Васильевна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технологии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отделения дневного пребывания (ОДП)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участников технологии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Получатели социальных услуг ОДП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реализуется в течение календарного года как форма организации досуга получателей социальных услуг ГБУСО «Новоалександровский КЦСОН»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173190" w:rsidP="001731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pStyle w:val="a6"/>
              <w:jc w:val="both"/>
              <w:rPr>
                <w:sz w:val="28"/>
                <w:szCs w:val="28"/>
              </w:rPr>
            </w:pPr>
            <w:r w:rsidRPr="00173190">
              <w:rPr>
                <w:sz w:val="28"/>
                <w:szCs w:val="28"/>
              </w:rPr>
              <w:t xml:space="preserve">Приказ от 31.12.2019, № </w:t>
            </w:r>
            <w:r w:rsidR="00173190">
              <w:rPr>
                <w:sz w:val="28"/>
                <w:szCs w:val="28"/>
              </w:rPr>
              <w:t xml:space="preserve">1033 «Об организации работы по внедрению и развитию  инновационной технологий для граждан пожилого возраста и инвалидов в государственном бюджетном учреждении социального обслуживания «Новоалександровский комплексный центр социального обслуживания населения» 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173190" w:rsidP="001731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 ОДП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173190" w:rsidP="001731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2914" w:type="pct"/>
            <w:hideMark/>
          </w:tcPr>
          <w:p w:rsidR="00776CA6" w:rsidRPr="00173190" w:rsidRDefault="00173190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Необходимый инвентарь и расходный материал, специализированная 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оборудование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технологии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культурно-просветительской и социально-досуговой работы с пожилыми людьми, направленной на удовлетворение спектра образовательных, культурных, познавательных потребностей.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технологии</w:t>
            </w:r>
          </w:p>
        </w:tc>
        <w:tc>
          <w:tcPr>
            <w:tcW w:w="2914" w:type="pct"/>
            <w:hideMark/>
          </w:tcPr>
          <w:p w:rsidR="005A5D38" w:rsidRPr="00173190" w:rsidRDefault="005A5D38" w:rsidP="001731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7319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76CA6" w:rsidRPr="00173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привить интерес </w:t>
            </w:r>
            <w:r w:rsidRPr="00173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 людей пожилого возраста и инвалидов </w:t>
            </w:r>
            <w:r w:rsidR="00776CA6" w:rsidRPr="00173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 работе с бисером и побудить желание совершенствования в данном направлении декоративно-прикладного творчества;</w:t>
            </w:r>
          </w:p>
          <w:p w:rsidR="00776CA6" w:rsidRPr="00173190" w:rsidRDefault="005A5D38" w:rsidP="001731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776CA6" w:rsidRPr="00173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развивать образное восприятие окружающего пространства и эмоциональную отзывчивость к своим работам;</w:t>
            </w:r>
          </w:p>
          <w:p w:rsidR="00776CA6" w:rsidRPr="00173190" w:rsidRDefault="005A5D38" w:rsidP="001731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="00776CA6" w:rsidRPr="00173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воспитывать способность мыслить, сочинять, создавать необычные, оригинальные произведения декоративно-прикладного творчества на основе коллективного труда с учетом индивидуальных особенностей каждого ученика.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значимость технологии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активности граждан пожилого возраста и инвалидов, коммуникативного потенциала граждан пожилого возраста и инвалидов.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Прогнозируемая результативность технологии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и индивидуальных способностей личности, стабилизация психологического состояния.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и показатели эффективности технологии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участников технологии на всех этапах реализации.  Информирование о мероприятиях технологии (публикации, отчёты, буклеты и т.д.).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Периодичность отчетности </w:t>
            </w: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результатах внедрения технологии (годовая, квартальная и т.п.)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95" w:type="pct"/>
            <w:hideMark/>
          </w:tcPr>
          <w:p w:rsidR="00776CA6" w:rsidRPr="00173190" w:rsidRDefault="005A5D38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технологии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hAnsi="Times New Roman" w:cs="Times New Roman"/>
                <w:sz w:val="28"/>
                <w:szCs w:val="28"/>
              </w:rPr>
              <w:t>Большое значение для самореализации и социальной активности граждан старшего поколения и инвалидов имеет формирование условий для организации досуга и отдыха граждан, вовлечение их в различные виды деятельности. Инновационная технология  обеспечивает доступность мероприятий, направленных на удовлетворение творческих потребностей граждан старшего поколения и инвалидов, создаёт условия для реализации их творческого потенциала, будет содействовать повышению их социальной активности, участию в жизни общества.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95" w:type="pct"/>
            <w:hideMark/>
          </w:tcPr>
          <w:p w:rsidR="00776CA6" w:rsidRPr="00173190" w:rsidRDefault="005A5D38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технологии</w:t>
            </w:r>
          </w:p>
        </w:tc>
        <w:tc>
          <w:tcPr>
            <w:tcW w:w="2914" w:type="pct"/>
            <w:hideMark/>
          </w:tcPr>
          <w:p w:rsidR="005A5D38" w:rsidRPr="00173190" w:rsidRDefault="005A5D38" w:rsidP="0017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hAnsi="Times New Roman" w:cs="Times New Roman"/>
                <w:sz w:val="28"/>
                <w:szCs w:val="28"/>
              </w:rPr>
              <w:t>Инновационная технология декоративно – прикладного творчества «</w:t>
            </w:r>
            <w:proofErr w:type="spellStart"/>
            <w:r w:rsidRPr="00173190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173190">
              <w:rPr>
                <w:rFonts w:ascii="Times New Roman" w:hAnsi="Times New Roman" w:cs="Times New Roman"/>
                <w:sz w:val="28"/>
                <w:szCs w:val="28"/>
              </w:rPr>
              <w:t xml:space="preserve">»  носит практико-ориентированный характер и направлена на овладение участниками основными приемами </w:t>
            </w:r>
            <w:proofErr w:type="spellStart"/>
            <w:r w:rsidRPr="00173190">
              <w:rPr>
                <w:rFonts w:ascii="Times New Roman" w:hAnsi="Times New Roman" w:cs="Times New Roman"/>
                <w:sz w:val="28"/>
                <w:szCs w:val="28"/>
              </w:rPr>
              <w:t>бисероплетения</w:t>
            </w:r>
            <w:proofErr w:type="spellEnd"/>
            <w:r w:rsidRPr="00173190">
              <w:rPr>
                <w:rFonts w:ascii="Times New Roman" w:hAnsi="Times New Roman" w:cs="Times New Roman"/>
                <w:sz w:val="28"/>
                <w:szCs w:val="28"/>
              </w:rPr>
              <w:t>, создает благоприятные условия для интеллектуального и духовного развития.</w:t>
            </w:r>
          </w:p>
          <w:p w:rsidR="00B860BD" w:rsidRPr="00173190" w:rsidRDefault="005A5D38" w:rsidP="0017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«</w:t>
            </w:r>
            <w:proofErr w:type="spellStart"/>
            <w:r w:rsidRPr="00173190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1731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60BD" w:rsidRPr="00173190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методика для работы с  пожилыми людьми</w:t>
            </w:r>
            <w:r w:rsidRPr="0017319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860BD" w:rsidRPr="00173190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инвалидами, котораяпомогает развитию у них</w:t>
            </w:r>
            <w:r w:rsidRPr="00173190">
              <w:rPr>
                <w:rFonts w:ascii="Times New Roman" w:hAnsi="Times New Roman" w:cs="Times New Roman"/>
                <w:sz w:val="28"/>
                <w:szCs w:val="28"/>
              </w:rPr>
              <w:t xml:space="preserve"> опре</w:t>
            </w:r>
            <w:r w:rsidR="00B860BD" w:rsidRPr="00173190">
              <w:rPr>
                <w:rFonts w:ascii="Times New Roman" w:hAnsi="Times New Roman" w:cs="Times New Roman"/>
                <w:sz w:val="28"/>
                <w:szCs w:val="28"/>
              </w:rPr>
              <w:t>деленных способностей и качеств,  п</w:t>
            </w:r>
            <w:r w:rsidRPr="00173190">
              <w:rPr>
                <w:rFonts w:ascii="Times New Roman" w:hAnsi="Times New Roman" w:cs="Times New Roman"/>
                <w:sz w:val="28"/>
                <w:szCs w:val="28"/>
              </w:rPr>
              <w:t>ри этом развиваются не только способности к творчеству, творческому мышлению, но и многие качества</w:t>
            </w:r>
            <w:r w:rsidR="00B860BD" w:rsidRPr="00173190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личности: пробуждает инициативу и самостоятельность, привычку к свободному самовыражению, уверенность в себе. </w:t>
            </w:r>
          </w:p>
          <w:p w:rsidR="00776CA6" w:rsidRPr="00173190" w:rsidRDefault="00B860BD" w:rsidP="0017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hAnsi="Times New Roman" w:cs="Times New Roman"/>
                <w:sz w:val="28"/>
                <w:szCs w:val="28"/>
              </w:rPr>
              <w:t>Поэтому целью данной инновационной технологии является развитие познавательного интереса, творческих способностей и нравственных каче</w:t>
            </w:r>
            <w:proofErr w:type="gramStart"/>
            <w:r w:rsidRPr="00173190">
              <w:rPr>
                <w:rFonts w:ascii="Times New Roman" w:hAnsi="Times New Roman" w:cs="Times New Roman"/>
                <w:sz w:val="28"/>
                <w:szCs w:val="28"/>
              </w:rPr>
              <w:t>ств  в пр</w:t>
            </w:r>
            <w:proofErr w:type="gramEnd"/>
            <w:r w:rsidRPr="00173190">
              <w:rPr>
                <w:rFonts w:ascii="Times New Roman" w:hAnsi="Times New Roman" w:cs="Times New Roman"/>
                <w:sz w:val="28"/>
                <w:szCs w:val="28"/>
              </w:rPr>
              <w:t>оцессе освоения технологии изготовления украшений и поделок из бисера.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Достигнутая результативность проекта с указанием способа мониторинга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социальных услуг качеством и доступностью предоставляемой цифровой технологии  составляет  - 98 – 100%</w:t>
            </w:r>
          </w:p>
        </w:tc>
      </w:tr>
    </w:tbl>
    <w:p w:rsidR="004D1401" w:rsidRPr="00173190" w:rsidRDefault="004D1401" w:rsidP="001731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1401" w:rsidRPr="00173190" w:rsidSect="004D14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FDD"/>
    <w:multiLevelType w:val="multilevel"/>
    <w:tmpl w:val="1CFC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CA6"/>
    <w:rsid w:val="0014299F"/>
    <w:rsid w:val="00173190"/>
    <w:rsid w:val="00242139"/>
    <w:rsid w:val="003065E9"/>
    <w:rsid w:val="004D1401"/>
    <w:rsid w:val="005A5D38"/>
    <w:rsid w:val="00776CA6"/>
    <w:rsid w:val="00B8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CA6"/>
    <w:rPr>
      <w:color w:val="0000FF"/>
      <w:u w:val="single"/>
    </w:rPr>
  </w:style>
  <w:style w:type="character" w:styleId="a4">
    <w:name w:val="Strong"/>
    <w:basedOn w:val="a0"/>
    <w:uiPriority w:val="22"/>
    <w:qFormat/>
    <w:rsid w:val="00776CA6"/>
    <w:rPr>
      <w:b/>
      <w:bCs/>
    </w:rPr>
  </w:style>
  <w:style w:type="table" w:styleId="a5">
    <w:name w:val="Table Grid"/>
    <w:basedOn w:val="a1"/>
    <w:uiPriority w:val="39"/>
    <w:rsid w:val="004D1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rsid w:val="001731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9@mins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ORION</cp:lastModifiedBy>
  <cp:revision>2</cp:revision>
  <cp:lastPrinted>2020-08-18T12:47:00Z</cp:lastPrinted>
  <dcterms:created xsi:type="dcterms:W3CDTF">2020-09-10T06:47:00Z</dcterms:created>
  <dcterms:modified xsi:type="dcterms:W3CDTF">2020-09-10T06:47:00Z</dcterms:modified>
</cp:coreProperties>
</file>